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FB" w:rsidRDefault="00217244" w:rsidP="00217244">
      <w:pPr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bookmarkStart w:id="0" w:name="_Toc137354351"/>
      <w:bookmarkStart w:id="1" w:name="_Toc136329849"/>
      <w:bookmarkStart w:id="2" w:name="_Toc136329821"/>
      <w:bookmarkStart w:id="3" w:name="_Toc198043017"/>
      <w:r w:rsidRPr="00217244">
        <w:rPr>
          <w:rFonts w:ascii="Times New Roman" w:eastAsia="黑体" w:hAnsi="Times New Roman" w:cs="Times New Roman" w:hint="eastAsia"/>
          <w:b/>
          <w:sz w:val="30"/>
          <w:szCs w:val="30"/>
        </w:rPr>
        <w:t>广州东站改造工程站房暨综合交通枢纽一体化建设工程</w:t>
      </w:r>
    </w:p>
    <w:p w:rsidR="00B210D2" w:rsidRPr="000F2C05" w:rsidRDefault="00217244" w:rsidP="00E735FB">
      <w:pPr>
        <w:jc w:val="center"/>
        <w:rPr>
          <w:rFonts w:ascii="Times New Roman" w:eastAsia="黑体" w:hAnsi="Times New Roman" w:cs="Times New Roman"/>
          <w:b/>
          <w:sz w:val="30"/>
          <w:szCs w:val="30"/>
        </w:rPr>
      </w:pPr>
      <w:r w:rsidRPr="00217244">
        <w:rPr>
          <w:rFonts w:ascii="Times New Roman" w:eastAsia="黑体" w:hAnsi="Times New Roman" w:cs="Times New Roman" w:hint="eastAsia"/>
          <w:b/>
          <w:sz w:val="30"/>
          <w:szCs w:val="30"/>
        </w:rPr>
        <w:t>建筑设计</w:t>
      </w:r>
      <w:r w:rsidR="00E735FB">
        <w:rPr>
          <w:rFonts w:ascii="Times New Roman" w:eastAsia="黑体" w:hAnsi="Times New Roman" w:cs="Times New Roman" w:hint="eastAsia"/>
          <w:b/>
          <w:sz w:val="30"/>
          <w:szCs w:val="30"/>
        </w:rPr>
        <w:t>招标</w:t>
      </w:r>
      <w:r w:rsidRPr="00217244">
        <w:rPr>
          <w:rFonts w:ascii="Times New Roman" w:eastAsia="黑体" w:hAnsi="Times New Roman" w:hint="eastAsia"/>
          <w:b/>
          <w:sz w:val="30"/>
          <w:szCs w:val="30"/>
        </w:rPr>
        <w:t>资格预审</w:t>
      </w:r>
      <w:bookmarkEnd w:id="0"/>
      <w:bookmarkEnd w:id="1"/>
      <w:bookmarkEnd w:id="2"/>
      <w:bookmarkEnd w:id="3"/>
      <w:r w:rsidR="0085756E" w:rsidRPr="000F2C05">
        <w:rPr>
          <w:rFonts w:ascii="Times New Roman" w:eastAsia="黑体" w:hAnsi="Times New Roman" w:cs="Times New Roman" w:hint="eastAsia"/>
          <w:b/>
          <w:sz w:val="30"/>
          <w:szCs w:val="30"/>
        </w:rPr>
        <w:t>公告中</w:t>
      </w:r>
      <w:r w:rsidR="00D05157" w:rsidRPr="000F2C05">
        <w:rPr>
          <w:rFonts w:ascii="Times New Roman" w:eastAsia="黑体" w:hAnsi="Times New Roman" w:cs="Times New Roman" w:hint="eastAsia"/>
          <w:b/>
          <w:sz w:val="30"/>
          <w:szCs w:val="30"/>
        </w:rPr>
        <w:t>招标人</w:t>
      </w:r>
      <w:r w:rsidR="0085756E" w:rsidRPr="000F2C05">
        <w:rPr>
          <w:rFonts w:ascii="Times New Roman" w:eastAsia="黑体" w:hAnsi="Times New Roman" w:cs="Times New Roman" w:hint="eastAsia"/>
          <w:b/>
          <w:sz w:val="30"/>
          <w:szCs w:val="30"/>
        </w:rPr>
        <w:t>的</w:t>
      </w:r>
      <w:r w:rsidR="00D05157" w:rsidRPr="000F2C05">
        <w:rPr>
          <w:rFonts w:ascii="Times New Roman" w:eastAsia="黑体" w:hAnsi="Times New Roman" w:cs="Times New Roman" w:hint="eastAsia"/>
          <w:b/>
          <w:sz w:val="30"/>
          <w:szCs w:val="30"/>
        </w:rPr>
        <w:t>有关说明</w:t>
      </w:r>
    </w:p>
    <w:p w:rsidR="00D05157" w:rsidRPr="00D80F78" w:rsidRDefault="00D05157" w:rsidP="00D05157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</w:p>
    <w:p w:rsidR="00D05157" w:rsidRDefault="00D05157" w:rsidP="00D05157">
      <w:pPr>
        <w:adjustRightInd w:val="0"/>
        <w:snapToGrid w:val="0"/>
        <w:spacing w:line="360" w:lineRule="auto"/>
        <w:rPr>
          <w:rFonts w:ascii="宋体" w:eastAsia="宋体" w:hAnsi="宋体" w:cs="宋体"/>
          <w:szCs w:val="21"/>
        </w:rPr>
      </w:pPr>
    </w:p>
    <w:p w:rsidR="00B210D2" w:rsidRPr="00217244" w:rsidRDefault="00B210D2" w:rsidP="00217244">
      <w:pPr>
        <w:pStyle w:val="a7"/>
        <w:spacing w:line="360" w:lineRule="auto"/>
        <w:ind w:firstLineChars="200" w:firstLine="560"/>
        <w:jc w:val="left"/>
        <w:rPr>
          <w:rFonts w:eastAsia="宋体" w:hAnsi="宋体" w:cs="宋体"/>
          <w:szCs w:val="28"/>
        </w:rPr>
      </w:pPr>
      <w:r w:rsidRPr="00217244">
        <w:rPr>
          <w:rFonts w:eastAsia="宋体" w:hAnsi="宋体" w:cs="宋体"/>
          <w:szCs w:val="28"/>
        </w:rPr>
        <w:t>现对</w:t>
      </w:r>
      <w:r w:rsidR="008D4D1E" w:rsidRPr="00217244">
        <w:rPr>
          <w:rFonts w:eastAsia="宋体" w:hAnsi="宋体" w:cs="宋体"/>
          <w:szCs w:val="28"/>
        </w:rPr>
        <w:t>“</w:t>
      </w:r>
      <w:r w:rsidR="00217244" w:rsidRPr="00217244">
        <w:rPr>
          <w:rFonts w:eastAsia="宋体" w:hAnsi="宋体" w:cs="宋体" w:hint="eastAsia"/>
          <w:szCs w:val="28"/>
        </w:rPr>
        <w:t>广州东站改造工程站房暨 综合交通枢纽一体化建设工程建筑设计</w:t>
      </w:r>
      <w:r w:rsidR="00E735FB">
        <w:rPr>
          <w:rFonts w:eastAsia="宋体" w:hAnsi="宋体" w:cs="宋体" w:hint="eastAsia"/>
          <w:szCs w:val="28"/>
        </w:rPr>
        <w:t>招标</w:t>
      </w:r>
      <w:r w:rsidR="00217244" w:rsidRPr="00217244">
        <w:rPr>
          <w:rFonts w:eastAsia="宋体" w:hAnsi="宋体" w:cs="宋体" w:hint="eastAsia"/>
          <w:szCs w:val="28"/>
        </w:rPr>
        <w:t>资格预审公告</w:t>
      </w:r>
      <w:r w:rsidR="008D4D1E" w:rsidRPr="00217244">
        <w:rPr>
          <w:rFonts w:eastAsia="宋体" w:hAnsi="宋体" w:cs="宋体"/>
          <w:szCs w:val="28"/>
        </w:rPr>
        <w:t>”</w:t>
      </w:r>
      <w:r w:rsidRPr="00217244">
        <w:rPr>
          <w:rFonts w:eastAsia="宋体" w:hAnsi="宋体" w:cs="宋体"/>
          <w:szCs w:val="28"/>
        </w:rPr>
        <w:t>部分内容做出如下</w:t>
      </w:r>
      <w:r w:rsidR="00D05157" w:rsidRPr="00217244">
        <w:rPr>
          <w:rFonts w:eastAsia="宋体" w:hAnsi="宋体" w:cs="宋体" w:hint="eastAsia"/>
          <w:szCs w:val="28"/>
        </w:rPr>
        <w:t>说明</w:t>
      </w:r>
      <w:r w:rsidRPr="00217244">
        <w:rPr>
          <w:rFonts w:eastAsia="宋体" w:hAnsi="宋体" w:cs="宋体"/>
          <w:szCs w:val="28"/>
        </w:rPr>
        <w:t>：</w:t>
      </w:r>
      <w:r w:rsidR="00D05157" w:rsidRPr="00217244">
        <w:rPr>
          <w:rFonts w:eastAsia="宋体" w:hAnsi="宋体" w:cs="宋体" w:hint="eastAsia"/>
          <w:szCs w:val="28"/>
        </w:rPr>
        <w:t>由于平台</w:t>
      </w:r>
      <w:r w:rsidR="007E146A" w:rsidRPr="00217244">
        <w:rPr>
          <w:rFonts w:eastAsia="宋体" w:hAnsi="宋体" w:cs="宋体" w:hint="eastAsia"/>
          <w:szCs w:val="28"/>
        </w:rPr>
        <w:t>系统</w:t>
      </w:r>
      <w:r w:rsidR="00D05157" w:rsidRPr="00217244">
        <w:rPr>
          <w:rFonts w:eastAsia="宋体" w:hAnsi="宋体" w:cs="宋体" w:hint="eastAsia"/>
          <w:szCs w:val="28"/>
        </w:rPr>
        <w:t>格式原因，在本公告中招标人为</w:t>
      </w:r>
      <w:r w:rsidR="00217244">
        <w:rPr>
          <w:rFonts w:eastAsia="宋体" w:hAnsi="宋体" w:hint="eastAsia"/>
          <w:sz w:val="30"/>
        </w:rPr>
        <w:t>中国铁路广州局集团有限公司站房建设指挥部、广州新中轴建设有限公司</w:t>
      </w:r>
      <w:r w:rsidR="00D05157" w:rsidRPr="00217244">
        <w:rPr>
          <w:rFonts w:eastAsia="宋体" w:hAnsi="宋体" w:cs="宋体" w:hint="eastAsia"/>
          <w:szCs w:val="28"/>
        </w:rPr>
        <w:t>。</w:t>
      </w:r>
    </w:p>
    <w:p w:rsidR="003E5A3F" w:rsidRPr="003E5A3F" w:rsidRDefault="003E5A3F" w:rsidP="003E5A3F">
      <w:pPr>
        <w:snapToGrid w:val="0"/>
        <w:spacing w:line="560" w:lineRule="exact"/>
        <w:ind w:firstLineChars="250" w:firstLine="700"/>
        <w:jc w:val="left"/>
        <w:rPr>
          <w:rFonts w:ascii="宋体" w:eastAsia="宋体" w:hAnsi="宋体" w:cs="宋体"/>
          <w:sz w:val="28"/>
          <w:szCs w:val="28"/>
        </w:rPr>
      </w:pPr>
      <w:r w:rsidRPr="003E5A3F">
        <w:rPr>
          <w:rFonts w:ascii="宋体" w:eastAsia="宋体" w:hAnsi="宋体" w:cs="宋体" w:hint="eastAsia"/>
          <w:sz w:val="28"/>
          <w:szCs w:val="28"/>
        </w:rPr>
        <w:t>招标人：</w:t>
      </w:r>
      <w:r w:rsidRPr="003E5A3F">
        <w:rPr>
          <w:rFonts w:ascii="宋体" w:eastAsia="宋体" w:hAnsi="宋体" w:cs="宋体" w:hint="eastAsia"/>
          <w:sz w:val="28"/>
          <w:szCs w:val="28"/>
          <w:u w:val="single"/>
        </w:rPr>
        <w:t>中国铁路广州局集团有限公司站房建设指挥部、广州新中轴建设有限公司</w:t>
      </w:r>
    </w:p>
    <w:p w:rsidR="003E5A3F" w:rsidRPr="003E5A3F" w:rsidRDefault="003E5A3F" w:rsidP="003E5A3F">
      <w:pPr>
        <w:snapToGrid w:val="0"/>
        <w:spacing w:line="560" w:lineRule="exact"/>
        <w:ind w:firstLineChars="250" w:firstLine="700"/>
        <w:jc w:val="left"/>
        <w:rPr>
          <w:rFonts w:ascii="宋体" w:eastAsia="宋体" w:hAnsi="宋体" w:cs="宋体"/>
          <w:sz w:val="28"/>
          <w:szCs w:val="28"/>
          <w:u w:val="single"/>
        </w:rPr>
      </w:pPr>
      <w:r w:rsidRPr="003E5A3F">
        <w:rPr>
          <w:rFonts w:ascii="宋体" w:eastAsia="宋体" w:hAnsi="宋体" w:cs="宋体" w:hint="eastAsia"/>
          <w:sz w:val="28"/>
          <w:szCs w:val="28"/>
        </w:rPr>
        <w:t>地</w:t>
      </w:r>
      <w:r w:rsidRPr="003E5A3F">
        <w:rPr>
          <w:rFonts w:ascii="宋体" w:eastAsia="宋体" w:hAnsi="宋体" w:cs="宋体"/>
          <w:sz w:val="28"/>
          <w:szCs w:val="28"/>
        </w:rPr>
        <w:t xml:space="preserve">  </w:t>
      </w:r>
      <w:r w:rsidRPr="003E5A3F">
        <w:rPr>
          <w:rFonts w:ascii="宋体" w:eastAsia="宋体" w:hAnsi="宋体" w:cs="宋体" w:hint="eastAsia"/>
          <w:sz w:val="28"/>
          <w:szCs w:val="28"/>
        </w:rPr>
        <w:t>址：</w:t>
      </w:r>
      <w:r w:rsidRPr="003E5A3F"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 w:rsidRPr="003E5A3F">
        <w:rPr>
          <w:rFonts w:ascii="宋体" w:eastAsia="宋体" w:hAnsi="宋体" w:cs="宋体" w:hint="eastAsia"/>
          <w:sz w:val="28"/>
          <w:szCs w:val="28"/>
          <w:u w:val="single"/>
        </w:rPr>
        <w:t>广州市天河区东站路</w:t>
      </w:r>
      <w:r w:rsidRPr="003E5A3F">
        <w:rPr>
          <w:rFonts w:ascii="宋体" w:eastAsia="宋体" w:hAnsi="宋体" w:cs="宋体"/>
          <w:sz w:val="28"/>
          <w:szCs w:val="28"/>
          <w:u w:val="single"/>
        </w:rPr>
        <w:t>1</w:t>
      </w:r>
      <w:r w:rsidRPr="003E5A3F">
        <w:rPr>
          <w:rFonts w:ascii="宋体" w:eastAsia="宋体" w:hAnsi="宋体" w:cs="宋体" w:hint="eastAsia"/>
          <w:sz w:val="28"/>
          <w:szCs w:val="28"/>
          <w:u w:val="single"/>
        </w:rPr>
        <w:t>号</w:t>
      </w:r>
      <w:r w:rsidRPr="003E5A3F">
        <w:rPr>
          <w:rFonts w:ascii="宋体" w:eastAsia="宋体" w:hAnsi="宋体" w:cs="宋体"/>
          <w:sz w:val="28"/>
          <w:szCs w:val="28"/>
          <w:u w:val="single"/>
        </w:rPr>
        <w:t>5</w:t>
      </w:r>
      <w:r w:rsidRPr="003E5A3F">
        <w:rPr>
          <w:rFonts w:ascii="宋体" w:eastAsia="宋体" w:hAnsi="宋体" w:cs="宋体" w:hint="eastAsia"/>
          <w:sz w:val="28"/>
          <w:szCs w:val="28"/>
          <w:u w:val="single"/>
        </w:rPr>
        <w:t>楼、广州市越秀区流花路</w:t>
      </w:r>
      <w:r w:rsidRPr="003E5A3F">
        <w:rPr>
          <w:rFonts w:ascii="宋体" w:eastAsia="宋体" w:hAnsi="宋体" w:cs="宋体"/>
          <w:sz w:val="28"/>
          <w:szCs w:val="28"/>
          <w:u w:val="single"/>
        </w:rPr>
        <w:t>117</w:t>
      </w:r>
      <w:r w:rsidRPr="003E5A3F">
        <w:rPr>
          <w:rFonts w:ascii="宋体" w:eastAsia="宋体" w:hAnsi="宋体" w:cs="宋体" w:hint="eastAsia"/>
          <w:sz w:val="28"/>
          <w:szCs w:val="28"/>
          <w:u w:val="single"/>
        </w:rPr>
        <w:t>号流花展馆</w:t>
      </w:r>
      <w:r w:rsidRPr="003E5A3F">
        <w:rPr>
          <w:rFonts w:ascii="宋体" w:eastAsia="宋体" w:hAnsi="宋体" w:cs="宋体"/>
          <w:sz w:val="28"/>
          <w:szCs w:val="28"/>
          <w:u w:val="single"/>
        </w:rPr>
        <w:t>15</w:t>
      </w:r>
      <w:r w:rsidRPr="003E5A3F">
        <w:rPr>
          <w:rFonts w:ascii="宋体" w:eastAsia="宋体" w:hAnsi="宋体" w:cs="宋体" w:hint="eastAsia"/>
          <w:sz w:val="28"/>
          <w:szCs w:val="28"/>
          <w:u w:val="single"/>
        </w:rPr>
        <w:t>号馆</w:t>
      </w:r>
      <w:r w:rsidRPr="003E5A3F">
        <w:rPr>
          <w:rFonts w:ascii="宋体" w:eastAsia="宋体" w:hAnsi="宋体" w:cs="宋体"/>
          <w:sz w:val="28"/>
          <w:szCs w:val="28"/>
          <w:u w:val="single"/>
        </w:rPr>
        <w:t>6</w:t>
      </w:r>
      <w:r w:rsidRPr="003E5A3F">
        <w:rPr>
          <w:rFonts w:ascii="宋体" w:eastAsia="宋体" w:hAnsi="宋体" w:cs="宋体" w:hint="eastAsia"/>
          <w:sz w:val="28"/>
          <w:szCs w:val="28"/>
          <w:u w:val="single"/>
        </w:rPr>
        <w:t>楼</w:t>
      </w:r>
      <w:r w:rsidRPr="003E5A3F">
        <w:rPr>
          <w:rFonts w:ascii="宋体" w:eastAsia="宋体" w:hAnsi="宋体" w:cs="宋体"/>
          <w:sz w:val="28"/>
          <w:szCs w:val="28"/>
          <w:u w:val="single"/>
        </w:rPr>
        <w:t xml:space="preserve">               </w:t>
      </w:r>
    </w:p>
    <w:p w:rsidR="003E5A3F" w:rsidRPr="003E5A3F" w:rsidRDefault="003E5A3F" w:rsidP="003E5A3F">
      <w:pPr>
        <w:snapToGrid w:val="0"/>
        <w:spacing w:line="560" w:lineRule="exact"/>
        <w:ind w:firstLineChars="250" w:firstLine="700"/>
        <w:jc w:val="left"/>
        <w:rPr>
          <w:rFonts w:ascii="宋体" w:eastAsia="宋体" w:hAnsi="宋体" w:cs="宋体"/>
          <w:sz w:val="28"/>
          <w:szCs w:val="28"/>
          <w:u w:val="single"/>
        </w:rPr>
      </w:pPr>
      <w:proofErr w:type="gramStart"/>
      <w:r w:rsidRPr="003E5A3F">
        <w:rPr>
          <w:rFonts w:ascii="宋体" w:eastAsia="宋体" w:hAnsi="宋体" w:cs="宋体" w:hint="eastAsia"/>
          <w:sz w:val="28"/>
          <w:szCs w:val="28"/>
        </w:rPr>
        <w:t>邮</w:t>
      </w:r>
      <w:proofErr w:type="gramEnd"/>
      <w:r w:rsidRPr="003E5A3F">
        <w:rPr>
          <w:rFonts w:ascii="宋体" w:eastAsia="宋体" w:hAnsi="宋体" w:cs="宋体"/>
          <w:sz w:val="28"/>
          <w:szCs w:val="28"/>
        </w:rPr>
        <w:t xml:space="preserve">  </w:t>
      </w:r>
      <w:r w:rsidRPr="003E5A3F">
        <w:rPr>
          <w:rFonts w:ascii="宋体" w:eastAsia="宋体" w:hAnsi="宋体" w:cs="宋体" w:hint="eastAsia"/>
          <w:sz w:val="28"/>
          <w:szCs w:val="28"/>
        </w:rPr>
        <w:t>编：</w:t>
      </w:r>
      <w:r w:rsidRPr="003E5A3F">
        <w:rPr>
          <w:rFonts w:ascii="宋体" w:eastAsia="宋体" w:hAnsi="宋体" w:cs="宋体"/>
          <w:sz w:val="28"/>
          <w:szCs w:val="28"/>
          <w:u w:val="single"/>
        </w:rPr>
        <w:t>510610</w:t>
      </w:r>
      <w:r w:rsidRPr="003E5A3F">
        <w:rPr>
          <w:rFonts w:ascii="宋体" w:eastAsia="宋体" w:hAnsi="宋体" w:cs="宋体" w:hint="eastAsia"/>
          <w:sz w:val="28"/>
          <w:szCs w:val="28"/>
          <w:u w:val="single"/>
        </w:rPr>
        <w:t>、</w:t>
      </w:r>
      <w:r w:rsidRPr="003E5A3F">
        <w:rPr>
          <w:rFonts w:ascii="宋体" w:eastAsia="宋体" w:hAnsi="宋体" w:cs="宋体"/>
          <w:sz w:val="28"/>
          <w:szCs w:val="28"/>
          <w:u w:val="single"/>
        </w:rPr>
        <w:t xml:space="preserve">510000  </w:t>
      </w:r>
    </w:p>
    <w:p w:rsidR="003E5A3F" w:rsidRPr="003E5A3F" w:rsidRDefault="003E5A3F" w:rsidP="003E5A3F">
      <w:pPr>
        <w:snapToGrid w:val="0"/>
        <w:spacing w:line="560" w:lineRule="exact"/>
        <w:ind w:firstLineChars="250" w:firstLine="700"/>
        <w:jc w:val="left"/>
        <w:rPr>
          <w:rFonts w:ascii="宋体" w:eastAsia="宋体" w:hAnsi="宋体" w:cs="宋体"/>
          <w:sz w:val="28"/>
          <w:szCs w:val="28"/>
          <w:u w:val="single"/>
        </w:rPr>
      </w:pPr>
      <w:r w:rsidRPr="003E5A3F">
        <w:rPr>
          <w:rFonts w:ascii="宋体" w:eastAsia="宋体" w:hAnsi="宋体" w:cs="宋体" w:hint="eastAsia"/>
          <w:sz w:val="28"/>
          <w:szCs w:val="28"/>
        </w:rPr>
        <w:t>联系人：</w:t>
      </w:r>
      <w:r w:rsidRPr="003E5A3F">
        <w:rPr>
          <w:rFonts w:ascii="宋体" w:eastAsia="宋体" w:hAnsi="宋体" w:cs="宋体"/>
          <w:sz w:val="28"/>
          <w:szCs w:val="28"/>
          <w:u w:val="single"/>
        </w:rPr>
        <w:t xml:space="preserve"> </w:t>
      </w:r>
      <w:r w:rsidRPr="003E5A3F">
        <w:rPr>
          <w:rFonts w:ascii="宋体" w:eastAsia="宋体" w:hAnsi="宋体" w:cs="宋体" w:hint="eastAsia"/>
          <w:sz w:val="28"/>
          <w:szCs w:val="28"/>
          <w:u w:val="single"/>
        </w:rPr>
        <w:t>王先生、杨小姐</w:t>
      </w:r>
      <w:r w:rsidRPr="003E5A3F">
        <w:rPr>
          <w:rFonts w:ascii="宋体" w:eastAsia="宋体" w:hAnsi="宋体" w:cs="宋体"/>
          <w:sz w:val="28"/>
          <w:szCs w:val="28"/>
          <w:u w:val="single"/>
        </w:rPr>
        <w:t xml:space="preserve">        </w:t>
      </w:r>
    </w:p>
    <w:p w:rsidR="003E5A3F" w:rsidRPr="003E5A3F" w:rsidRDefault="003E5A3F" w:rsidP="003E5A3F">
      <w:pPr>
        <w:snapToGrid w:val="0"/>
        <w:spacing w:line="560" w:lineRule="exact"/>
        <w:ind w:firstLineChars="250" w:firstLine="700"/>
        <w:jc w:val="left"/>
        <w:rPr>
          <w:rFonts w:ascii="宋体" w:eastAsia="宋体" w:hAnsi="宋体" w:cs="宋体"/>
          <w:sz w:val="28"/>
          <w:szCs w:val="28"/>
          <w:u w:val="single"/>
        </w:rPr>
      </w:pPr>
      <w:r w:rsidRPr="003E5A3F">
        <w:rPr>
          <w:rFonts w:ascii="宋体" w:eastAsia="宋体" w:hAnsi="宋体" w:cs="宋体" w:hint="eastAsia"/>
          <w:sz w:val="28"/>
          <w:szCs w:val="28"/>
        </w:rPr>
        <w:t>电</w:t>
      </w:r>
      <w:r w:rsidRPr="003E5A3F">
        <w:rPr>
          <w:rFonts w:ascii="宋体" w:eastAsia="宋体" w:hAnsi="宋体" w:cs="宋体"/>
          <w:sz w:val="28"/>
          <w:szCs w:val="28"/>
        </w:rPr>
        <w:t xml:space="preserve">  </w:t>
      </w:r>
      <w:r w:rsidRPr="003E5A3F">
        <w:rPr>
          <w:rFonts w:ascii="宋体" w:eastAsia="宋体" w:hAnsi="宋体" w:cs="宋体" w:hint="eastAsia"/>
          <w:sz w:val="28"/>
          <w:szCs w:val="28"/>
        </w:rPr>
        <w:t>话：</w:t>
      </w:r>
      <w:r w:rsidRPr="003E5A3F">
        <w:rPr>
          <w:rFonts w:ascii="宋体" w:eastAsia="宋体" w:hAnsi="宋体" w:cs="宋体"/>
          <w:sz w:val="28"/>
          <w:szCs w:val="28"/>
          <w:u w:val="single"/>
        </w:rPr>
        <w:t xml:space="preserve"> 020-61</w:t>
      </w:r>
      <w:r>
        <w:rPr>
          <w:rFonts w:ascii="宋体" w:eastAsia="宋体" w:hAnsi="宋体" w:cs="宋体" w:hint="eastAsia"/>
          <w:sz w:val="28"/>
          <w:szCs w:val="28"/>
          <w:u w:val="single"/>
        </w:rPr>
        <w:t>3</w:t>
      </w:r>
      <w:r w:rsidRPr="003E5A3F">
        <w:rPr>
          <w:rFonts w:ascii="宋体" w:eastAsia="宋体" w:hAnsi="宋体" w:cs="宋体"/>
          <w:sz w:val="28"/>
          <w:szCs w:val="28"/>
          <w:u w:val="single"/>
        </w:rPr>
        <w:t>410</w:t>
      </w:r>
      <w:r w:rsidR="001F2729">
        <w:rPr>
          <w:rFonts w:ascii="宋体" w:eastAsia="宋体" w:hAnsi="宋体" w:cs="宋体" w:hint="eastAsia"/>
          <w:sz w:val="28"/>
          <w:szCs w:val="28"/>
          <w:u w:val="single"/>
        </w:rPr>
        <w:t>57</w:t>
      </w:r>
      <w:r w:rsidRPr="003E5A3F">
        <w:rPr>
          <w:rFonts w:ascii="宋体" w:eastAsia="宋体" w:hAnsi="宋体" w:cs="宋体" w:hint="eastAsia"/>
          <w:sz w:val="28"/>
          <w:szCs w:val="28"/>
          <w:u w:val="single"/>
        </w:rPr>
        <w:t>、</w:t>
      </w:r>
      <w:r w:rsidRPr="003E5A3F">
        <w:rPr>
          <w:rFonts w:ascii="宋体" w:eastAsia="宋体" w:hAnsi="宋体" w:cs="宋体"/>
          <w:sz w:val="28"/>
          <w:szCs w:val="28"/>
          <w:u w:val="single"/>
        </w:rPr>
        <w:t xml:space="preserve">020-31154054        </w:t>
      </w:r>
    </w:p>
    <w:p w:rsidR="003E5A3F" w:rsidRDefault="003E5A3F" w:rsidP="003E5A3F">
      <w:pPr>
        <w:snapToGrid w:val="0"/>
        <w:spacing w:line="560" w:lineRule="exact"/>
        <w:ind w:firstLineChars="250" w:firstLine="700"/>
        <w:jc w:val="left"/>
        <w:rPr>
          <w:rFonts w:ascii="宋体" w:eastAsia="宋体" w:hAnsi="宋体" w:cs="宋体"/>
          <w:sz w:val="28"/>
          <w:szCs w:val="28"/>
        </w:rPr>
      </w:pPr>
    </w:p>
    <w:p w:rsidR="00B210D2" w:rsidRPr="00217244" w:rsidRDefault="00D05157" w:rsidP="003E5A3F">
      <w:pPr>
        <w:snapToGrid w:val="0"/>
        <w:spacing w:line="560" w:lineRule="exact"/>
        <w:ind w:firstLineChars="250" w:firstLine="700"/>
        <w:jc w:val="left"/>
        <w:rPr>
          <w:rFonts w:ascii="宋体" w:eastAsia="宋体" w:hAnsi="宋体" w:cs="宋体"/>
          <w:sz w:val="28"/>
          <w:szCs w:val="28"/>
        </w:rPr>
      </w:pPr>
      <w:r w:rsidRPr="00217244">
        <w:rPr>
          <w:rFonts w:ascii="宋体" w:eastAsia="宋体" w:hAnsi="宋体" w:cs="宋体" w:hint="eastAsia"/>
          <w:sz w:val="28"/>
          <w:szCs w:val="28"/>
        </w:rPr>
        <w:t>特此说明。</w:t>
      </w:r>
    </w:p>
    <w:p w:rsidR="00B210D2" w:rsidRDefault="00B210D2" w:rsidP="00C32DCD">
      <w:pPr>
        <w:snapToGrid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3E5A3F" w:rsidRPr="00D02CF4" w:rsidRDefault="003E5A3F" w:rsidP="00C32DCD">
      <w:pPr>
        <w:snapToGrid w:val="0"/>
        <w:spacing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B210D2" w:rsidRPr="00217244" w:rsidRDefault="00FB0725" w:rsidP="003E5A3F">
      <w:pPr>
        <w:spacing w:line="560" w:lineRule="exact"/>
        <w:ind w:right="840" w:firstLineChars="1350" w:firstLine="3780"/>
        <w:jc w:val="left"/>
        <w:rPr>
          <w:rFonts w:ascii="宋体" w:eastAsia="宋体" w:hAnsi="宋体" w:cs="宋体"/>
          <w:sz w:val="28"/>
          <w:szCs w:val="28"/>
        </w:rPr>
      </w:pPr>
      <w:r w:rsidRPr="00217244">
        <w:rPr>
          <w:rFonts w:ascii="宋体" w:eastAsia="宋体" w:hAnsi="宋体" w:cs="宋体" w:hint="eastAsia"/>
          <w:sz w:val="28"/>
          <w:szCs w:val="28"/>
        </w:rPr>
        <w:t>中国铁路经济规划研究院</w:t>
      </w:r>
      <w:r w:rsidR="00217244">
        <w:rPr>
          <w:rFonts w:ascii="宋体" w:eastAsia="宋体" w:hAnsi="宋体" w:cs="宋体" w:hint="eastAsia"/>
          <w:sz w:val="28"/>
          <w:szCs w:val="28"/>
        </w:rPr>
        <w:t>有限</w:t>
      </w:r>
      <w:r w:rsidRPr="00217244">
        <w:rPr>
          <w:rFonts w:ascii="宋体" w:eastAsia="宋体" w:hAnsi="宋体" w:cs="宋体" w:hint="eastAsia"/>
          <w:sz w:val="28"/>
          <w:szCs w:val="28"/>
        </w:rPr>
        <w:t>公司</w:t>
      </w:r>
    </w:p>
    <w:p w:rsidR="00B210D2" w:rsidRPr="00217244" w:rsidRDefault="00217244" w:rsidP="00217244">
      <w:pPr>
        <w:spacing w:line="560" w:lineRule="exact"/>
        <w:ind w:leftChars="1700" w:left="3850" w:right="420" w:hangingChars="100" w:hanging="28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</w:rPr>
        <w:t xml:space="preserve">              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B210D2" w:rsidRPr="00217244">
        <w:rPr>
          <w:rFonts w:ascii="宋体" w:eastAsia="宋体" w:hAnsi="宋体" w:cs="宋体"/>
          <w:sz w:val="28"/>
          <w:szCs w:val="28"/>
        </w:rPr>
        <w:t>20</w:t>
      </w:r>
      <w:r w:rsidR="00B210D2" w:rsidRPr="00217244">
        <w:rPr>
          <w:rFonts w:ascii="宋体" w:eastAsia="宋体" w:hAnsi="宋体" w:cs="宋体" w:hint="eastAsia"/>
          <w:sz w:val="28"/>
          <w:szCs w:val="28"/>
        </w:rPr>
        <w:t>2</w:t>
      </w:r>
      <w:r w:rsidR="00E735FB">
        <w:rPr>
          <w:rFonts w:ascii="宋体" w:eastAsia="宋体" w:hAnsi="宋体" w:cs="宋体" w:hint="eastAsia"/>
          <w:sz w:val="28"/>
          <w:szCs w:val="28"/>
        </w:rPr>
        <w:t>5</w:t>
      </w:r>
      <w:r w:rsidR="00B210D2" w:rsidRPr="00217244">
        <w:rPr>
          <w:rFonts w:ascii="宋体" w:eastAsia="宋体" w:hAnsi="宋体" w:cs="宋体"/>
          <w:sz w:val="28"/>
          <w:szCs w:val="28"/>
        </w:rPr>
        <w:t>年</w:t>
      </w:r>
      <w:r w:rsidR="00D80F78">
        <w:rPr>
          <w:rFonts w:ascii="宋体" w:eastAsia="宋体" w:hAnsi="宋体" w:cs="宋体" w:hint="eastAsia"/>
          <w:sz w:val="28"/>
          <w:szCs w:val="28"/>
        </w:rPr>
        <w:t>7</w:t>
      </w:r>
      <w:r w:rsidR="00B210D2" w:rsidRPr="00217244">
        <w:rPr>
          <w:rFonts w:ascii="宋体" w:eastAsia="宋体" w:hAnsi="宋体" w:cs="宋体"/>
          <w:sz w:val="28"/>
          <w:szCs w:val="28"/>
        </w:rPr>
        <w:t>月</w:t>
      </w:r>
      <w:r w:rsidR="00D80F78">
        <w:rPr>
          <w:rFonts w:ascii="宋体" w:eastAsia="宋体" w:hAnsi="宋体" w:cs="宋体" w:hint="eastAsia"/>
          <w:sz w:val="28"/>
          <w:szCs w:val="28"/>
        </w:rPr>
        <w:t>1</w:t>
      </w:r>
      <w:r w:rsidR="003E5A3F">
        <w:rPr>
          <w:rFonts w:ascii="宋体" w:eastAsia="宋体" w:hAnsi="宋体" w:cs="宋体" w:hint="eastAsia"/>
          <w:sz w:val="28"/>
          <w:szCs w:val="28"/>
        </w:rPr>
        <w:t>6</w:t>
      </w:r>
      <w:r w:rsidR="00B210D2" w:rsidRPr="00217244">
        <w:rPr>
          <w:rFonts w:ascii="宋体" w:eastAsia="宋体" w:hAnsi="宋体" w:cs="宋体"/>
          <w:sz w:val="28"/>
          <w:szCs w:val="28"/>
        </w:rPr>
        <w:t>日</w:t>
      </w:r>
    </w:p>
    <w:p w:rsidR="00B210D2" w:rsidRDefault="00EB2B8D" w:rsidP="00EB2B8D">
      <w:pPr>
        <w:widowControl/>
        <w:jc w:val="lef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z w:val="32"/>
          <w:szCs w:val="32"/>
        </w:rPr>
        <w:br w:type="page"/>
      </w:r>
    </w:p>
    <w:sectPr w:rsidR="00B210D2" w:rsidSect="00D05157">
      <w:pgSz w:w="11906" w:h="16838" w:code="9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15D" w:rsidRDefault="00D3315D" w:rsidP="008F256C">
      <w:r>
        <w:separator/>
      </w:r>
    </w:p>
  </w:endnote>
  <w:endnote w:type="continuationSeparator" w:id="0">
    <w:p w:rsidR="00D3315D" w:rsidRDefault="00D3315D" w:rsidP="008F2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15D" w:rsidRDefault="00D3315D" w:rsidP="008F256C">
      <w:r>
        <w:separator/>
      </w:r>
    </w:p>
  </w:footnote>
  <w:footnote w:type="continuationSeparator" w:id="0">
    <w:p w:rsidR="00D3315D" w:rsidRDefault="00D3315D" w:rsidP="008F25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VjYzRjZDc1YTJkMGE1YjU3OTQwZDg1ZDZmNWZiZTAifQ=="/>
  </w:docVars>
  <w:rsids>
    <w:rsidRoot w:val="00E43CF4"/>
    <w:rsid w:val="00000F7B"/>
    <w:rsid w:val="00005B9B"/>
    <w:rsid w:val="00017D77"/>
    <w:rsid w:val="00022AC2"/>
    <w:rsid w:val="00055C44"/>
    <w:rsid w:val="00061420"/>
    <w:rsid w:val="00085ED4"/>
    <w:rsid w:val="000A774C"/>
    <w:rsid w:val="000C3300"/>
    <w:rsid w:val="000F2C05"/>
    <w:rsid w:val="000F631A"/>
    <w:rsid w:val="000F7763"/>
    <w:rsid w:val="00121F74"/>
    <w:rsid w:val="00137D77"/>
    <w:rsid w:val="00170061"/>
    <w:rsid w:val="00173349"/>
    <w:rsid w:val="0018195D"/>
    <w:rsid w:val="001B0757"/>
    <w:rsid w:val="001B4340"/>
    <w:rsid w:val="001C2096"/>
    <w:rsid w:val="001C4B05"/>
    <w:rsid w:val="001D02C1"/>
    <w:rsid w:val="001E1379"/>
    <w:rsid w:val="001F2729"/>
    <w:rsid w:val="00217244"/>
    <w:rsid w:val="0023214A"/>
    <w:rsid w:val="00244032"/>
    <w:rsid w:val="0025040D"/>
    <w:rsid w:val="00271455"/>
    <w:rsid w:val="00285763"/>
    <w:rsid w:val="002C6BF0"/>
    <w:rsid w:val="002E6537"/>
    <w:rsid w:val="002E6BCE"/>
    <w:rsid w:val="003211D6"/>
    <w:rsid w:val="00323C1B"/>
    <w:rsid w:val="00357409"/>
    <w:rsid w:val="0037465F"/>
    <w:rsid w:val="00384E77"/>
    <w:rsid w:val="003966F8"/>
    <w:rsid w:val="00396E60"/>
    <w:rsid w:val="003A5124"/>
    <w:rsid w:val="003B71EB"/>
    <w:rsid w:val="003C0EDF"/>
    <w:rsid w:val="003C3BBB"/>
    <w:rsid w:val="003C7D1F"/>
    <w:rsid w:val="003E5A3F"/>
    <w:rsid w:val="003E72A7"/>
    <w:rsid w:val="003F0171"/>
    <w:rsid w:val="00410513"/>
    <w:rsid w:val="00412F19"/>
    <w:rsid w:val="0042048E"/>
    <w:rsid w:val="004350EC"/>
    <w:rsid w:val="004609A5"/>
    <w:rsid w:val="00461271"/>
    <w:rsid w:val="00463FA0"/>
    <w:rsid w:val="00483B7E"/>
    <w:rsid w:val="0048707C"/>
    <w:rsid w:val="00494556"/>
    <w:rsid w:val="004B0723"/>
    <w:rsid w:val="004C21ED"/>
    <w:rsid w:val="004E15BB"/>
    <w:rsid w:val="004F7FE9"/>
    <w:rsid w:val="005121AE"/>
    <w:rsid w:val="005200B1"/>
    <w:rsid w:val="00520864"/>
    <w:rsid w:val="00527EFE"/>
    <w:rsid w:val="00537FB4"/>
    <w:rsid w:val="00555A1D"/>
    <w:rsid w:val="00564BB2"/>
    <w:rsid w:val="00571271"/>
    <w:rsid w:val="00572055"/>
    <w:rsid w:val="005849ED"/>
    <w:rsid w:val="0059508C"/>
    <w:rsid w:val="005B7960"/>
    <w:rsid w:val="005D6347"/>
    <w:rsid w:val="00601314"/>
    <w:rsid w:val="006253C4"/>
    <w:rsid w:val="006272D7"/>
    <w:rsid w:val="006274A3"/>
    <w:rsid w:val="00682875"/>
    <w:rsid w:val="00695DA1"/>
    <w:rsid w:val="006A589A"/>
    <w:rsid w:val="006C1740"/>
    <w:rsid w:val="006D75B9"/>
    <w:rsid w:val="006E3D50"/>
    <w:rsid w:val="006F3525"/>
    <w:rsid w:val="00701AEB"/>
    <w:rsid w:val="00722842"/>
    <w:rsid w:val="00796CAD"/>
    <w:rsid w:val="007B4576"/>
    <w:rsid w:val="007D2BB1"/>
    <w:rsid w:val="007E146A"/>
    <w:rsid w:val="007E782D"/>
    <w:rsid w:val="007F1B8E"/>
    <w:rsid w:val="007F1BAD"/>
    <w:rsid w:val="00804D0A"/>
    <w:rsid w:val="00814E4F"/>
    <w:rsid w:val="008173D4"/>
    <w:rsid w:val="0082532B"/>
    <w:rsid w:val="00830271"/>
    <w:rsid w:val="008503DE"/>
    <w:rsid w:val="0085542D"/>
    <w:rsid w:val="0085756E"/>
    <w:rsid w:val="00864036"/>
    <w:rsid w:val="008679C2"/>
    <w:rsid w:val="00874EC1"/>
    <w:rsid w:val="00880C49"/>
    <w:rsid w:val="0088314D"/>
    <w:rsid w:val="00885330"/>
    <w:rsid w:val="00887B52"/>
    <w:rsid w:val="008B2FD3"/>
    <w:rsid w:val="008B52B9"/>
    <w:rsid w:val="008B5A35"/>
    <w:rsid w:val="008D027B"/>
    <w:rsid w:val="008D4D1E"/>
    <w:rsid w:val="008F256C"/>
    <w:rsid w:val="00941987"/>
    <w:rsid w:val="00961F71"/>
    <w:rsid w:val="00971CD3"/>
    <w:rsid w:val="009749CB"/>
    <w:rsid w:val="009814F3"/>
    <w:rsid w:val="00985336"/>
    <w:rsid w:val="009A2D8F"/>
    <w:rsid w:val="009A3384"/>
    <w:rsid w:val="009D0807"/>
    <w:rsid w:val="00A2192A"/>
    <w:rsid w:val="00A22282"/>
    <w:rsid w:val="00A40A25"/>
    <w:rsid w:val="00A52B13"/>
    <w:rsid w:val="00A71BA8"/>
    <w:rsid w:val="00A8647D"/>
    <w:rsid w:val="00AA159F"/>
    <w:rsid w:val="00AA50C5"/>
    <w:rsid w:val="00AC4874"/>
    <w:rsid w:val="00B210D2"/>
    <w:rsid w:val="00B2164D"/>
    <w:rsid w:val="00B41A45"/>
    <w:rsid w:val="00B47184"/>
    <w:rsid w:val="00B52077"/>
    <w:rsid w:val="00B54562"/>
    <w:rsid w:val="00B72872"/>
    <w:rsid w:val="00B758BB"/>
    <w:rsid w:val="00B85417"/>
    <w:rsid w:val="00BB5FBA"/>
    <w:rsid w:val="00C03415"/>
    <w:rsid w:val="00C10CBF"/>
    <w:rsid w:val="00C218BF"/>
    <w:rsid w:val="00C32DCD"/>
    <w:rsid w:val="00C51D84"/>
    <w:rsid w:val="00C61ABC"/>
    <w:rsid w:val="00C61DC4"/>
    <w:rsid w:val="00CA345E"/>
    <w:rsid w:val="00CA453B"/>
    <w:rsid w:val="00CB2352"/>
    <w:rsid w:val="00CB72A7"/>
    <w:rsid w:val="00CC1F60"/>
    <w:rsid w:val="00CC4944"/>
    <w:rsid w:val="00D02CF4"/>
    <w:rsid w:val="00D05157"/>
    <w:rsid w:val="00D07950"/>
    <w:rsid w:val="00D32FCC"/>
    <w:rsid w:val="00D3315D"/>
    <w:rsid w:val="00D34B49"/>
    <w:rsid w:val="00D5188F"/>
    <w:rsid w:val="00D708B1"/>
    <w:rsid w:val="00D80F78"/>
    <w:rsid w:val="00D91690"/>
    <w:rsid w:val="00D92249"/>
    <w:rsid w:val="00DA3909"/>
    <w:rsid w:val="00DC0E81"/>
    <w:rsid w:val="00DC14D9"/>
    <w:rsid w:val="00DD7641"/>
    <w:rsid w:val="00DE238D"/>
    <w:rsid w:val="00E2686C"/>
    <w:rsid w:val="00E36917"/>
    <w:rsid w:val="00E43CF4"/>
    <w:rsid w:val="00E4671F"/>
    <w:rsid w:val="00E7210D"/>
    <w:rsid w:val="00E735FB"/>
    <w:rsid w:val="00E85C4C"/>
    <w:rsid w:val="00E9203E"/>
    <w:rsid w:val="00E9597B"/>
    <w:rsid w:val="00EA4C5A"/>
    <w:rsid w:val="00EB2B8D"/>
    <w:rsid w:val="00EB2C70"/>
    <w:rsid w:val="00EC39BF"/>
    <w:rsid w:val="00EC4903"/>
    <w:rsid w:val="00F02853"/>
    <w:rsid w:val="00F128D8"/>
    <w:rsid w:val="00F12C62"/>
    <w:rsid w:val="00F2568F"/>
    <w:rsid w:val="00F5715B"/>
    <w:rsid w:val="00F67A11"/>
    <w:rsid w:val="00F701A8"/>
    <w:rsid w:val="00F70DE6"/>
    <w:rsid w:val="00F74A72"/>
    <w:rsid w:val="00F82B10"/>
    <w:rsid w:val="00FB0725"/>
    <w:rsid w:val="00FB30E8"/>
    <w:rsid w:val="00FB33A5"/>
    <w:rsid w:val="00FB4DA2"/>
    <w:rsid w:val="00FC3E82"/>
    <w:rsid w:val="07E835AE"/>
    <w:rsid w:val="18844E7C"/>
    <w:rsid w:val="18E11D0F"/>
    <w:rsid w:val="2B0D669B"/>
    <w:rsid w:val="2DB224BC"/>
    <w:rsid w:val="33975361"/>
    <w:rsid w:val="36A06BA9"/>
    <w:rsid w:val="3A167024"/>
    <w:rsid w:val="45AC48BF"/>
    <w:rsid w:val="493A685C"/>
    <w:rsid w:val="49976B6C"/>
    <w:rsid w:val="4FA65A78"/>
    <w:rsid w:val="658C2395"/>
    <w:rsid w:val="6CC90799"/>
    <w:rsid w:val="75533A3B"/>
    <w:rsid w:val="76C2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C1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32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2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323C1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sid w:val="00323C1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23C1B"/>
    <w:rPr>
      <w:sz w:val="18"/>
      <w:szCs w:val="18"/>
    </w:rPr>
  </w:style>
  <w:style w:type="paragraph" w:styleId="a6">
    <w:name w:val="List Paragraph"/>
    <w:basedOn w:val="a"/>
    <w:uiPriority w:val="99"/>
    <w:qFormat/>
    <w:rsid w:val="00323C1B"/>
    <w:pPr>
      <w:ind w:firstLineChars="200" w:firstLine="420"/>
    </w:pPr>
  </w:style>
  <w:style w:type="paragraph" w:styleId="a7">
    <w:name w:val="Plain Text"/>
    <w:basedOn w:val="a"/>
    <w:link w:val="Char1"/>
    <w:qFormat/>
    <w:rsid w:val="00217244"/>
    <w:rPr>
      <w:rFonts w:ascii="宋体" w:eastAsia="华文宋体" w:hAnsi="Courier New" w:cs="Times New Roman"/>
      <w:sz w:val="28"/>
      <w:szCs w:val="20"/>
    </w:rPr>
  </w:style>
  <w:style w:type="character" w:customStyle="1" w:styleId="Char1">
    <w:name w:val="纯文本 Char"/>
    <w:basedOn w:val="a0"/>
    <w:link w:val="a7"/>
    <w:qFormat/>
    <w:rsid w:val="00217244"/>
    <w:rPr>
      <w:rFonts w:ascii="宋体" w:eastAsia="华文宋体" w:hAnsi="Courier New"/>
      <w:kern w:val="2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1956951571@qq.com</dc:creator>
  <cp:lastModifiedBy>刘振娟</cp:lastModifiedBy>
  <cp:revision>21</cp:revision>
  <dcterms:created xsi:type="dcterms:W3CDTF">2023-08-17T01:03:00Z</dcterms:created>
  <dcterms:modified xsi:type="dcterms:W3CDTF">2025-07-16T06:20:00Z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2DC4BAAF30E044D0B0D9175BE7857B55_13</vt:lpwstr>
  </property>
</Properties>
</file>